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16F96" w14:textId="5B89A4D6" w:rsidR="00CA1483" w:rsidRDefault="00A57B5E">
      <w:pPr>
        <w:rPr>
          <w:rFonts w:ascii="Verdana" w:hAnsi="Verdana"/>
          <w:color w:val="222222"/>
          <w:sz w:val="21"/>
          <w:szCs w:val="21"/>
          <w:shd w:val="clear" w:color="auto" w:fill="BA9F70"/>
          <w:lang w:val="en-US"/>
        </w:rPr>
      </w:pPr>
      <w:r w:rsidRPr="00A57B5E">
        <w:rPr>
          <w:rFonts w:ascii="Verdana" w:hAnsi="Verdana"/>
          <w:color w:val="222222"/>
          <w:sz w:val="21"/>
          <w:szCs w:val="21"/>
          <w:shd w:val="clear" w:color="auto" w:fill="BA9F70"/>
          <w:lang w:val="en-US"/>
        </w:rPr>
        <w:t>circles mentioned in passing near Lake Udrukankar</w:t>
      </w:r>
    </w:p>
    <w:p w14:paraId="5C04BA52" w14:textId="700D8975" w:rsidR="00A57B5E" w:rsidRDefault="00A57B5E" w:rsidP="00A57B5E">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Товаг Барагу находится на месте бывшей столицы Империи Баклуниш </w:t>
      </w:r>
      <w:hyperlink r:id="rId4" w:anchor="cite_note-1" w:history="1">
        <w:r>
          <w:rPr>
            <w:rStyle w:val="a4"/>
            <w:rFonts w:ascii="Arial" w:hAnsi="Arial" w:cs="Arial"/>
            <w:color w:val="0645AD"/>
            <w:sz w:val="21"/>
            <w:szCs w:val="21"/>
            <w:vertAlign w:val="superscript"/>
          </w:rPr>
          <w:t>]</w:t>
        </w:r>
      </w:hyperlink>
      <w:r>
        <w:rPr>
          <w:rFonts w:ascii="Arial" w:hAnsi="Arial" w:cs="Arial"/>
          <w:color w:val="202122"/>
          <w:sz w:val="21"/>
          <w:szCs w:val="21"/>
        </w:rPr>
        <w:t> , расположенной на северной оконечности </w:t>
      </w:r>
      <w:hyperlink r:id="rId5" w:tooltip="Озеро Удруканкар" w:history="1">
        <w:r>
          <w:rPr>
            <w:rStyle w:val="a4"/>
            <w:rFonts w:ascii="Arial" w:hAnsi="Arial" w:cs="Arial"/>
            <w:color w:val="0645AD"/>
            <w:sz w:val="21"/>
            <w:szCs w:val="21"/>
          </w:rPr>
          <w:t>озера Удруканкар</w:t>
        </w:r>
      </w:hyperlink>
      <w:r>
        <w:rPr>
          <w:rFonts w:ascii="Arial" w:hAnsi="Arial" w:cs="Arial"/>
          <w:color w:val="202122"/>
          <w:sz w:val="21"/>
          <w:szCs w:val="21"/>
        </w:rPr>
        <w:t> . Столица была разрушена во время </w:t>
      </w:r>
      <w:hyperlink r:id="rId6" w:tooltip="Призванное опустошение" w:history="1">
        <w:r>
          <w:rPr>
            <w:rStyle w:val="a4"/>
            <w:rFonts w:ascii="Arial" w:hAnsi="Arial" w:cs="Arial"/>
            <w:color w:val="0645AD"/>
            <w:sz w:val="21"/>
            <w:szCs w:val="21"/>
          </w:rPr>
          <w:t>Призванного Опустошения</w:t>
        </w:r>
      </w:hyperlink>
      <w:r>
        <w:rPr>
          <w:rFonts w:ascii="Arial" w:hAnsi="Arial" w:cs="Arial"/>
          <w:color w:val="202122"/>
          <w:sz w:val="21"/>
          <w:szCs w:val="21"/>
        </w:rPr>
        <w:t> , вызванного </w:t>
      </w:r>
      <w:hyperlink r:id="rId7" w:tooltip="Суэл Империум" w:history="1">
        <w:r>
          <w:rPr>
            <w:rStyle w:val="a4"/>
            <w:rFonts w:ascii="Arial" w:hAnsi="Arial" w:cs="Arial"/>
            <w:color w:val="0645AD"/>
            <w:sz w:val="21"/>
            <w:szCs w:val="21"/>
          </w:rPr>
          <w:t>Суэльской Империей</w:t>
        </w:r>
      </w:hyperlink>
      <w:r>
        <w:rPr>
          <w:rFonts w:ascii="Arial" w:hAnsi="Arial" w:cs="Arial"/>
          <w:color w:val="202122"/>
          <w:sz w:val="21"/>
          <w:szCs w:val="21"/>
        </w:rPr>
        <w:t> в рамках </w:t>
      </w:r>
      <w:hyperlink r:id="rId8" w:tooltip="Двойные катаклизмы" w:history="1">
        <w:r>
          <w:rPr>
            <w:rStyle w:val="a4"/>
            <w:rFonts w:ascii="Arial" w:hAnsi="Arial" w:cs="Arial"/>
            <w:color w:val="0645AD"/>
            <w:sz w:val="21"/>
            <w:szCs w:val="21"/>
          </w:rPr>
          <w:t>Двойных Катаклизмов</w:t>
        </w:r>
      </w:hyperlink>
      <w:r>
        <w:rPr>
          <w:rFonts w:ascii="Arial" w:hAnsi="Arial" w:cs="Arial"/>
          <w:color w:val="202122"/>
          <w:sz w:val="21"/>
          <w:szCs w:val="21"/>
        </w:rPr>
        <w:t> , которые уничтожили как Суэльскую Империю, так и Баклунишскую Империю в конце Баклуниш </w:t>
      </w:r>
      <w:hyperlink r:id="rId9" w:tooltip="Баклуниш-Сулуазские войны" w:history="1">
        <w:r>
          <w:rPr>
            <w:rStyle w:val="a4"/>
            <w:rFonts w:ascii="Arial" w:hAnsi="Arial" w:cs="Arial"/>
            <w:color w:val="0645AD"/>
            <w:sz w:val="21"/>
            <w:szCs w:val="21"/>
          </w:rPr>
          <w:t>-Сулуазских войн</w:t>
        </w:r>
      </w:hyperlink>
      <w:r>
        <w:rPr>
          <w:rFonts w:ascii="Arial" w:hAnsi="Arial" w:cs="Arial"/>
          <w:color w:val="202122"/>
          <w:sz w:val="21"/>
          <w:szCs w:val="21"/>
        </w:rPr>
        <w:t> .</w:t>
      </w:r>
    </w:p>
    <w:p w14:paraId="3C6CC524" w14:textId="77777777" w:rsidR="00A57B5E" w:rsidRDefault="00A57B5E" w:rsidP="00A57B5E">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В 5094 С.Д. ( </w:t>
      </w:r>
      <w:hyperlink r:id="rId10" w:tooltip="-422 года правления" w:history="1">
        <w:r>
          <w:rPr>
            <w:rStyle w:val="a4"/>
            <w:rFonts w:ascii="Arial" w:hAnsi="Arial" w:cs="Arial"/>
            <w:color w:val="0645AD"/>
            <w:sz w:val="21"/>
            <w:szCs w:val="21"/>
          </w:rPr>
          <w:t>-422 CY</w:t>
        </w:r>
      </w:hyperlink>
      <w:r>
        <w:rPr>
          <w:rFonts w:ascii="Arial" w:hAnsi="Arial" w:cs="Arial"/>
          <w:color w:val="202122"/>
          <w:sz w:val="21"/>
          <w:szCs w:val="21"/>
        </w:rPr>
        <w:t> ) Сулоизские Маги Могущества, практиковавшие разновидность магии, неизвестную в </w:t>
      </w:r>
      <w:hyperlink r:id="rId11" w:tooltip="Общий год" w:history="1">
        <w:r>
          <w:rPr>
            <w:rStyle w:val="a4"/>
            <w:rFonts w:ascii="Arial" w:hAnsi="Arial" w:cs="Arial"/>
            <w:color w:val="0645AD"/>
            <w:sz w:val="21"/>
            <w:szCs w:val="21"/>
          </w:rPr>
          <w:t>Нашей Эре</w:t>
        </w:r>
      </w:hyperlink>
      <w:r>
        <w:rPr>
          <w:rFonts w:ascii="Arial" w:hAnsi="Arial" w:cs="Arial"/>
          <w:color w:val="202122"/>
          <w:sz w:val="21"/>
          <w:szCs w:val="21"/>
        </w:rPr>
        <w:t> , создали ужасный катаклизм, известный как Призванное Опустошение. Подробности этого бедствия неясны, за исключением того, что плодородные земли Баклунишской империи превратились в Сухие степи, а ее великие города и реки теперь полностью исчезли.</w:t>
      </w:r>
    </w:p>
    <w:p w14:paraId="4A858F2A" w14:textId="7537C89A" w:rsidR="00A57B5E" w:rsidRPr="00A57B5E" w:rsidRDefault="00941751">
      <w:pPr>
        <w:rPr>
          <w:rFonts w:ascii="Verdana" w:hAnsi="Verdana"/>
          <w:color w:val="222222"/>
          <w:sz w:val="21"/>
          <w:szCs w:val="21"/>
          <w:shd w:val="clear" w:color="auto" w:fill="BA9F70"/>
        </w:rPr>
      </w:pPr>
      <w:r>
        <w:rPr>
          <w:noProof/>
        </w:rPr>
        <w:drawing>
          <wp:inline distT="0" distB="0" distL="0" distR="0" wp14:anchorId="1D608997" wp14:editId="5545E38F">
            <wp:extent cx="2381885" cy="28917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885" cy="2891790"/>
                    </a:xfrm>
                    <a:prstGeom prst="rect">
                      <a:avLst/>
                    </a:prstGeom>
                    <a:noFill/>
                    <a:ln>
                      <a:noFill/>
                    </a:ln>
                  </pic:spPr>
                </pic:pic>
              </a:graphicData>
            </a:graphic>
          </wp:inline>
        </w:drawing>
      </w:r>
    </w:p>
    <w:p w14:paraId="047C85D1" w14:textId="55A8CE13" w:rsidR="00A57B5E" w:rsidRDefault="00A57B5E">
      <w:pPr>
        <w:rPr>
          <w:lang w:val="en-US"/>
        </w:rPr>
      </w:pPr>
      <w:r>
        <w:rPr>
          <w:noProof/>
        </w:rPr>
        <w:drawing>
          <wp:inline distT="0" distB="0" distL="0" distR="0" wp14:anchorId="6609F6B9" wp14:editId="78B86933">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0B96AD7" w14:textId="77777777" w:rsidR="00941751" w:rsidRDefault="00941751">
      <w:pPr>
        <w:rPr>
          <w:rFonts w:ascii="Verdana" w:hAnsi="Verdana"/>
          <w:color w:val="222222"/>
          <w:sz w:val="21"/>
          <w:szCs w:val="21"/>
          <w:shd w:val="clear" w:color="auto" w:fill="BA9F70"/>
          <w:lang w:val="en-US"/>
        </w:rPr>
      </w:pPr>
    </w:p>
    <w:p w14:paraId="776DAB41" w14:textId="77777777" w:rsidR="00941751" w:rsidRDefault="00941751">
      <w:pPr>
        <w:rPr>
          <w:rFonts w:ascii="Verdana" w:hAnsi="Verdana"/>
          <w:color w:val="222222"/>
          <w:sz w:val="21"/>
          <w:szCs w:val="21"/>
          <w:shd w:val="clear" w:color="auto" w:fill="BA9F70"/>
          <w:lang w:val="en-US"/>
        </w:rPr>
      </w:pPr>
    </w:p>
    <w:p w14:paraId="21812A93" w14:textId="77777777" w:rsidR="00941751" w:rsidRDefault="00941751">
      <w:pPr>
        <w:rPr>
          <w:rFonts w:ascii="Verdana" w:hAnsi="Verdana"/>
          <w:color w:val="222222"/>
          <w:sz w:val="21"/>
          <w:szCs w:val="21"/>
          <w:shd w:val="clear" w:color="auto" w:fill="BA9F70"/>
          <w:lang w:val="en-US"/>
        </w:rPr>
      </w:pPr>
    </w:p>
    <w:p w14:paraId="47F6952E" w14:textId="454FCD3B" w:rsidR="00A57B5E" w:rsidRDefault="00A57B5E">
      <w:pPr>
        <w:rPr>
          <w:rFonts w:ascii="Verdana" w:hAnsi="Verdana"/>
          <w:color w:val="222222"/>
          <w:sz w:val="21"/>
          <w:szCs w:val="21"/>
          <w:shd w:val="clear" w:color="auto" w:fill="BA9F70"/>
          <w:lang w:val="en-US"/>
        </w:rPr>
      </w:pPr>
      <w:r w:rsidRPr="00A57B5E">
        <w:rPr>
          <w:rFonts w:ascii="Verdana" w:hAnsi="Verdana"/>
          <w:color w:val="222222"/>
          <w:sz w:val="21"/>
          <w:szCs w:val="21"/>
          <w:shd w:val="clear" w:color="auto" w:fill="BA9F70"/>
          <w:lang w:val="en-US"/>
        </w:rPr>
        <w:lastRenderedPageBreak/>
        <w:t>the Singing Stones of the Vesve</w:t>
      </w:r>
    </w:p>
    <w:p w14:paraId="29E830E5" w14:textId="0D7B3A1C" w:rsidR="00A57B5E" w:rsidRDefault="00941751">
      <w:pPr>
        <w:rPr>
          <w:lang w:val="en-US"/>
        </w:rPr>
      </w:pPr>
      <w:r>
        <w:rPr>
          <w:noProof/>
        </w:rPr>
        <w:drawing>
          <wp:inline distT="0" distB="0" distL="0" distR="0" wp14:anchorId="4B710C7A" wp14:editId="359C27CE">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237588DB" w14:textId="77777777" w:rsidR="00941751" w:rsidRDefault="00941751" w:rsidP="00941751">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Поющие </w:t>
      </w:r>
      <w:r>
        <w:rPr>
          <w:rFonts w:ascii="Arial" w:hAnsi="Arial" w:cs="Arial"/>
          <w:b/>
          <w:bCs/>
          <w:color w:val="202122"/>
          <w:sz w:val="21"/>
          <w:szCs w:val="21"/>
        </w:rPr>
        <w:t>камни Весве</w:t>
      </w:r>
      <w:r>
        <w:rPr>
          <w:rFonts w:ascii="Arial" w:hAnsi="Arial" w:cs="Arial"/>
          <w:color w:val="202122"/>
          <w:sz w:val="21"/>
          <w:szCs w:val="21"/>
        </w:rPr>
        <w:t> лежат к западу от </w:t>
      </w:r>
      <w:hyperlink r:id="rId15" w:tooltip="Сепийское нагорье" w:history="1">
        <w:r>
          <w:rPr>
            <w:rStyle w:val="a4"/>
            <w:rFonts w:ascii="Arial" w:hAnsi="Arial" w:cs="Arial"/>
            <w:color w:val="0645AD"/>
            <w:sz w:val="21"/>
            <w:szCs w:val="21"/>
          </w:rPr>
          <w:t>возвышенности Сепия</w:t>
        </w:r>
      </w:hyperlink>
      <w:r>
        <w:rPr>
          <w:rFonts w:ascii="Arial" w:hAnsi="Arial" w:cs="Arial"/>
          <w:color w:val="202122"/>
          <w:sz w:val="21"/>
          <w:szCs w:val="21"/>
        </w:rPr>
        <w:t> , на лесистых холмах Весве </w:t>
      </w:r>
      <w:hyperlink r:id="rId16" w:tooltip="Лес Весве" w:history="1">
        <w:r>
          <w:rPr>
            <w:rStyle w:val="a4"/>
            <w:rFonts w:ascii="Arial" w:hAnsi="Arial" w:cs="Arial"/>
            <w:color w:val="0645AD"/>
            <w:sz w:val="21"/>
            <w:szCs w:val="21"/>
          </w:rPr>
          <w:t>,</w:t>
        </w:r>
      </w:hyperlink>
      <w:r>
        <w:rPr>
          <w:rFonts w:ascii="Arial" w:hAnsi="Arial" w:cs="Arial"/>
          <w:color w:val="202122"/>
          <w:sz w:val="21"/>
          <w:szCs w:val="21"/>
        </w:rPr>
        <w:t> к юго-западу от истоков </w:t>
      </w:r>
      <w:hyperlink r:id="rId17" w:tooltip="Река Дипстиль (страница не существует)" w:history="1">
        <w:r>
          <w:rPr>
            <w:rStyle w:val="a4"/>
            <w:rFonts w:ascii="Arial" w:hAnsi="Arial" w:cs="Arial"/>
            <w:color w:val="CC2200"/>
            <w:sz w:val="21"/>
            <w:szCs w:val="21"/>
          </w:rPr>
          <w:t>реки Дипстиль</w:t>
        </w:r>
      </w:hyperlink>
      <w:r>
        <w:rPr>
          <w:rFonts w:ascii="Arial" w:hAnsi="Arial" w:cs="Arial"/>
          <w:color w:val="202122"/>
          <w:sz w:val="21"/>
          <w:szCs w:val="21"/>
        </w:rPr>
        <w:t> (U4-72). </w:t>
      </w:r>
      <w:hyperlink r:id="rId18" w:anchor="cite_note-sb-FtA-p68-sAtlas_of_the_Flanaess-1" w:history="1">
        <w:r>
          <w:rPr>
            <w:rStyle w:val="a4"/>
            <w:rFonts w:ascii="Arial" w:hAnsi="Arial" w:cs="Arial"/>
            <w:color w:val="0645AD"/>
            <w:sz w:val="21"/>
            <w:szCs w:val="21"/>
            <w:vertAlign w:val="superscript"/>
          </w:rPr>
          <w:t>[1] </w:t>
        </w:r>
      </w:hyperlink>
      <w:hyperlink r:id="rId19" w:anchor="cite_note-sb-FtA-p-sposter_map-2" w:history="1">
        <w:r>
          <w:rPr>
            <w:rStyle w:val="a4"/>
            <w:rFonts w:ascii="Arial" w:hAnsi="Arial" w:cs="Arial"/>
            <w:color w:val="0645AD"/>
            <w:sz w:val="21"/>
            <w:szCs w:val="21"/>
            <w:vertAlign w:val="superscript"/>
          </w:rPr>
          <w:t>[2]</w:t>
        </w:r>
      </w:hyperlink>
    </w:p>
    <w:p w14:paraId="6F0FF2CD" w14:textId="77777777" w:rsidR="00941751" w:rsidRDefault="00941751" w:rsidP="00941751">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Они расположены кругом диаметром 40 футов на вершине травянистого холма, окруженного деревьями. Каждый камень имеет высоту от трех до двенадцати футов. Всего камней 42.</w:t>
      </w:r>
    </w:p>
    <w:p w14:paraId="51E299FC" w14:textId="77777777" w:rsidR="00941751" w:rsidRDefault="00941751" w:rsidP="00941751">
      <w:pPr>
        <w:pStyle w:val="a3"/>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Когда дует западный ветерок, от них исходит нежная музыка, которая быстро превращается в диссонанс, когда путешественники приближаются, а затем замолкает на три-пять лет. Гадания указывают на то, что камни ждут какого-то ответа или их нужно «настроить» на какой-то мистический обряд. </w:t>
      </w:r>
    </w:p>
    <w:p w14:paraId="11C659E8" w14:textId="77777777" w:rsidR="009C0910" w:rsidRDefault="009C0910">
      <w:pPr>
        <w:rPr>
          <w:rFonts w:ascii="Verdana" w:hAnsi="Verdana"/>
          <w:color w:val="222222"/>
          <w:sz w:val="21"/>
          <w:szCs w:val="21"/>
          <w:shd w:val="clear" w:color="auto" w:fill="AB8C5B"/>
          <w:lang w:val="en-US"/>
        </w:rPr>
      </w:pPr>
    </w:p>
    <w:p w14:paraId="5221448B" w14:textId="77777777" w:rsidR="009C0910" w:rsidRDefault="009C0910">
      <w:pPr>
        <w:rPr>
          <w:rFonts w:ascii="Verdana" w:hAnsi="Verdana"/>
          <w:color w:val="222222"/>
          <w:sz w:val="21"/>
          <w:szCs w:val="21"/>
          <w:shd w:val="clear" w:color="auto" w:fill="AB8C5B"/>
          <w:lang w:val="en-US"/>
        </w:rPr>
      </w:pPr>
    </w:p>
    <w:p w14:paraId="412B2FF6" w14:textId="77777777" w:rsidR="009C0910" w:rsidRDefault="009C0910">
      <w:pPr>
        <w:rPr>
          <w:rFonts w:ascii="Verdana" w:hAnsi="Verdana"/>
          <w:color w:val="222222"/>
          <w:sz w:val="21"/>
          <w:szCs w:val="21"/>
          <w:shd w:val="clear" w:color="auto" w:fill="AB8C5B"/>
          <w:lang w:val="en-US"/>
        </w:rPr>
      </w:pPr>
    </w:p>
    <w:p w14:paraId="784B630E" w14:textId="77777777" w:rsidR="009C0910" w:rsidRDefault="009C0910">
      <w:pPr>
        <w:rPr>
          <w:rFonts w:ascii="Verdana" w:hAnsi="Verdana"/>
          <w:color w:val="222222"/>
          <w:sz w:val="21"/>
          <w:szCs w:val="21"/>
          <w:shd w:val="clear" w:color="auto" w:fill="AB8C5B"/>
          <w:lang w:val="en-US"/>
        </w:rPr>
      </w:pPr>
    </w:p>
    <w:p w14:paraId="25AB9765" w14:textId="77777777" w:rsidR="009C0910" w:rsidRDefault="009C0910">
      <w:pPr>
        <w:rPr>
          <w:rFonts w:ascii="Verdana" w:hAnsi="Verdana"/>
          <w:color w:val="222222"/>
          <w:sz w:val="21"/>
          <w:szCs w:val="21"/>
          <w:shd w:val="clear" w:color="auto" w:fill="AB8C5B"/>
          <w:lang w:val="en-US"/>
        </w:rPr>
      </w:pPr>
    </w:p>
    <w:p w14:paraId="014B0EBF" w14:textId="77777777" w:rsidR="009C0910" w:rsidRDefault="009C0910">
      <w:pPr>
        <w:rPr>
          <w:rFonts w:ascii="Verdana" w:hAnsi="Verdana"/>
          <w:color w:val="222222"/>
          <w:sz w:val="21"/>
          <w:szCs w:val="21"/>
          <w:shd w:val="clear" w:color="auto" w:fill="AB8C5B"/>
          <w:lang w:val="en-US"/>
        </w:rPr>
      </w:pPr>
    </w:p>
    <w:p w14:paraId="78E60BDF" w14:textId="77777777" w:rsidR="009C0910" w:rsidRDefault="009C0910">
      <w:pPr>
        <w:rPr>
          <w:rFonts w:ascii="Verdana" w:hAnsi="Verdana"/>
          <w:color w:val="222222"/>
          <w:sz w:val="21"/>
          <w:szCs w:val="21"/>
          <w:shd w:val="clear" w:color="auto" w:fill="AB8C5B"/>
          <w:lang w:val="en-US"/>
        </w:rPr>
      </w:pPr>
    </w:p>
    <w:p w14:paraId="55977CE7" w14:textId="77777777" w:rsidR="009C0910" w:rsidRDefault="009C0910">
      <w:pPr>
        <w:rPr>
          <w:rFonts w:ascii="Verdana" w:hAnsi="Verdana"/>
          <w:color w:val="222222"/>
          <w:sz w:val="21"/>
          <w:szCs w:val="21"/>
          <w:shd w:val="clear" w:color="auto" w:fill="AB8C5B"/>
          <w:lang w:val="en-US"/>
        </w:rPr>
      </w:pPr>
    </w:p>
    <w:p w14:paraId="177A0509" w14:textId="77777777" w:rsidR="009C0910" w:rsidRDefault="009C0910">
      <w:pPr>
        <w:rPr>
          <w:rFonts w:ascii="Verdana" w:hAnsi="Verdana"/>
          <w:color w:val="222222"/>
          <w:sz w:val="21"/>
          <w:szCs w:val="21"/>
          <w:shd w:val="clear" w:color="auto" w:fill="AB8C5B"/>
          <w:lang w:val="en-US"/>
        </w:rPr>
      </w:pPr>
    </w:p>
    <w:p w14:paraId="4819F110" w14:textId="77777777" w:rsidR="009C0910" w:rsidRDefault="009C0910">
      <w:pPr>
        <w:rPr>
          <w:rFonts w:ascii="Verdana" w:hAnsi="Verdana"/>
          <w:color w:val="222222"/>
          <w:sz w:val="21"/>
          <w:szCs w:val="21"/>
          <w:shd w:val="clear" w:color="auto" w:fill="AB8C5B"/>
          <w:lang w:val="en-US"/>
        </w:rPr>
      </w:pPr>
    </w:p>
    <w:p w14:paraId="44F6189C" w14:textId="77777777" w:rsidR="009C0910" w:rsidRDefault="009C0910">
      <w:pPr>
        <w:rPr>
          <w:rFonts w:ascii="Verdana" w:hAnsi="Verdana"/>
          <w:color w:val="222222"/>
          <w:sz w:val="21"/>
          <w:szCs w:val="21"/>
          <w:shd w:val="clear" w:color="auto" w:fill="AB8C5B"/>
          <w:lang w:val="en-US"/>
        </w:rPr>
      </w:pPr>
    </w:p>
    <w:p w14:paraId="12275C2C" w14:textId="77777777" w:rsidR="009C0910" w:rsidRDefault="009C0910">
      <w:pPr>
        <w:rPr>
          <w:rFonts w:ascii="Verdana" w:hAnsi="Verdana"/>
          <w:color w:val="222222"/>
          <w:sz w:val="21"/>
          <w:szCs w:val="21"/>
          <w:shd w:val="clear" w:color="auto" w:fill="AB8C5B"/>
          <w:lang w:val="en-US"/>
        </w:rPr>
      </w:pPr>
    </w:p>
    <w:p w14:paraId="45E46FB3" w14:textId="77777777" w:rsidR="009C0910" w:rsidRDefault="009C0910">
      <w:pPr>
        <w:rPr>
          <w:rFonts w:ascii="Verdana" w:hAnsi="Verdana"/>
          <w:color w:val="222222"/>
          <w:sz w:val="21"/>
          <w:szCs w:val="21"/>
          <w:shd w:val="clear" w:color="auto" w:fill="AB8C5B"/>
          <w:lang w:val="en-US"/>
        </w:rPr>
      </w:pPr>
    </w:p>
    <w:p w14:paraId="30F835A5" w14:textId="77777777" w:rsidR="009C0910" w:rsidRDefault="009C0910">
      <w:pPr>
        <w:rPr>
          <w:rFonts w:ascii="Verdana" w:hAnsi="Verdana"/>
          <w:color w:val="222222"/>
          <w:sz w:val="21"/>
          <w:szCs w:val="21"/>
          <w:shd w:val="clear" w:color="auto" w:fill="AB8C5B"/>
          <w:lang w:val="en-US"/>
        </w:rPr>
      </w:pPr>
    </w:p>
    <w:p w14:paraId="45DA0E88" w14:textId="77777777" w:rsidR="009C0910" w:rsidRDefault="009C0910">
      <w:pPr>
        <w:rPr>
          <w:rFonts w:ascii="Verdana" w:hAnsi="Verdana"/>
          <w:color w:val="222222"/>
          <w:sz w:val="21"/>
          <w:szCs w:val="21"/>
          <w:shd w:val="clear" w:color="auto" w:fill="AB8C5B"/>
          <w:lang w:val="en-US"/>
        </w:rPr>
      </w:pPr>
    </w:p>
    <w:p w14:paraId="4746E4D9" w14:textId="3D2EC220" w:rsidR="00941751" w:rsidRPr="00941751" w:rsidRDefault="00941751">
      <w:pPr>
        <w:rPr>
          <w:lang w:val="en-US"/>
        </w:rPr>
      </w:pPr>
      <w:r w:rsidRPr="00941751">
        <w:rPr>
          <w:rFonts w:ascii="Verdana" w:hAnsi="Verdana"/>
          <w:color w:val="222222"/>
          <w:sz w:val="21"/>
          <w:szCs w:val="21"/>
          <w:shd w:val="clear" w:color="auto" w:fill="AB8C5B"/>
          <w:lang w:val="en-US"/>
        </w:rPr>
        <w:lastRenderedPageBreak/>
        <w:t>The Twisted Forest in the Pomarj</w:t>
      </w:r>
    </w:p>
    <w:p w14:paraId="6CD8C265" w14:textId="389C2F2F" w:rsidR="00941751" w:rsidRDefault="00941751">
      <w:r>
        <w:rPr>
          <w:noProof/>
        </w:rPr>
        <w:drawing>
          <wp:inline distT="0" distB="0" distL="0" distR="0" wp14:anchorId="190F4B55" wp14:editId="7968CDE7">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14:paraId="5DCF57F9" w14:textId="77777777" w:rsidR="00941751" w:rsidRDefault="00941751" w:rsidP="00941751">
      <w:pPr>
        <w:pBdr>
          <w:bottom w:val="single" w:sz="6" w:space="2" w:color="A2A9B1"/>
        </w:pBdr>
        <w:shd w:val="clear" w:color="auto" w:fill="FFFFFF"/>
        <w:spacing w:after="144" w:line="240" w:lineRule="auto"/>
        <w:outlineLvl w:val="1"/>
        <w:rPr>
          <w:rFonts w:ascii="Arial" w:eastAsia="Times New Roman" w:hAnsi="Arial" w:cs="Arial"/>
          <w:color w:val="000000"/>
          <w:sz w:val="29"/>
          <w:szCs w:val="29"/>
          <w:lang w:eastAsia="ru-RU"/>
        </w:rPr>
      </w:pPr>
    </w:p>
    <w:p w14:paraId="1745503A" w14:textId="77777777" w:rsidR="00941751" w:rsidRDefault="00941751" w:rsidP="00941751">
      <w:pPr>
        <w:pBdr>
          <w:bottom w:val="single" w:sz="6" w:space="2" w:color="A2A9B1"/>
        </w:pBdr>
        <w:shd w:val="clear" w:color="auto" w:fill="FFFFFF"/>
        <w:spacing w:after="144" w:line="240" w:lineRule="auto"/>
        <w:outlineLvl w:val="1"/>
        <w:rPr>
          <w:rFonts w:ascii="Arial" w:eastAsia="Times New Roman" w:hAnsi="Arial" w:cs="Arial"/>
          <w:color w:val="000000"/>
          <w:sz w:val="29"/>
          <w:szCs w:val="29"/>
          <w:lang w:eastAsia="ru-RU"/>
        </w:rPr>
      </w:pPr>
    </w:p>
    <w:p w14:paraId="5631302D" w14:textId="766EE49D" w:rsidR="00941751" w:rsidRPr="00941751" w:rsidRDefault="00941751" w:rsidP="00941751">
      <w:pPr>
        <w:pBdr>
          <w:bottom w:val="single" w:sz="6" w:space="2" w:color="A2A9B1"/>
        </w:pBdr>
        <w:shd w:val="clear" w:color="auto" w:fill="FFFFFF"/>
        <w:spacing w:after="144" w:line="240" w:lineRule="auto"/>
        <w:outlineLvl w:val="1"/>
        <w:rPr>
          <w:rFonts w:ascii="Arial" w:eastAsia="Times New Roman" w:hAnsi="Arial" w:cs="Arial"/>
          <w:color w:val="000000"/>
          <w:sz w:val="29"/>
          <w:szCs w:val="29"/>
          <w:lang w:eastAsia="ru-RU"/>
        </w:rPr>
      </w:pPr>
      <w:r w:rsidRPr="00941751">
        <w:rPr>
          <w:rFonts w:ascii="Arial" w:eastAsia="Times New Roman" w:hAnsi="Arial" w:cs="Arial"/>
          <w:color w:val="000000"/>
          <w:sz w:val="29"/>
          <w:szCs w:val="29"/>
          <w:lang w:eastAsia="ru-RU"/>
        </w:rPr>
        <w:t>Описание</w:t>
      </w:r>
    </w:p>
    <w:p w14:paraId="381213A7" w14:textId="77777777" w:rsidR="00941751" w:rsidRPr="00941751" w:rsidRDefault="00941751" w:rsidP="00941751">
      <w:pPr>
        <w:shd w:val="clear" w:color="auto" w:fill="FFFFFF"/>
        <w:spacing w:before="96" w:after="120" w:line="240" w:lineRule="auto"/>
        <w:rPr>
          <w:rFonts w:ascii="Arial" w:eastAsia="Times New Roman" w:hAnsi="Arial" w:cs="Arial"/>
          <w:color w:val="000000"/>
          <w:sz w:val="19"/>
          <w:szCs w:val="19"/>
          <w:lang w:eastAsia="ru-RU"/>
        </w:rPr>
      </w:pPr>
      <w:r w:rsidRPr="00941751">
        <w:rPr>
          <w:rFonts w:ascii="Arial" w:eastAsia="Times New Roman" w:hAnsi="Arial" w:cs="Arial"/>
          <w:color w:val="000000"/>
          <w:sz w:val="19"/>
          <w:szCs w:val="19"/>
          <w:lang w:eastAsia="ru-RU"/>
        </w:rPr>
        <w:t>Искривленный лес представляет собой совокупность каменных столбов, разбросанных по лугам на склонах холмов. Они варьируются от размера маленького </w:t>
      </w:r>
      <w:hyperlink r:id="rId21" w:tooltip="Гоблин" w:history="1">
        <w:r w:rsidRPr="00941751">
          <w:rPr>
            <w:rFonts w:ascii="Arial" w:eastAsia="Times New Roman" w:hAnsi="Arial" w:cs="Arial"/>
            <w:color w:val="002BB8"/>
            <w:sz w:val="19"/>
            <w:szCs w:val="19"/>
            <w:u w:val="single"/>
            <w:lang w:eastAsia="ru-RU"/>
          </w:rPr>
          <w:t>гоблина</w:t>
        </w:r>
      </w:hyperlink>
      <w:r w:rsidRPr="00941751">
        <w:rPr>
          <w:rFonts w:ascii="Arial" w:eastAsia="Times New Roman" w:hAnsi="Arial" w:cs="Arial"/>
          <w:color w:val="000000"/>
          <w:sz w:val="19"/>
          <w:szCs w:val="19"/>
          <w:lang w:eastAsia="ru-RU"/>
        </w:rPr>
        <w:t> до большого </w:t>
      </w:r>
      <w:hyperlink r:id="rId22" w:tooltip="Огр" w:history="1">
        <w:r w:rsidRPr="00941751">
          <w:rPr>
            <w:rFonts w:ascii="Arial" w:eastAsia="Times New Roman" w:hAnsi="Arial" w:cs="Arial"/>
            <w:color w:val="002BB8"/>
            <w:sz w:val="19"/>
            <w:szCs w:val="19"/>
            <w:u w:val="single"/>
            <w:lang w:eastAsia="ru-RU"/>
          </w:rPr>
          <w:t>огра</w:t>
        </w:r>
      </w:hyperlink>
      <w:r w:rsidRPr="00941751">
        <w:rPr>
          <w:rFonts w:ascii="Arial" w:eastAsia="Times New Roman" w:hAnsi="Arial" w:cs="Arial"/>
          <w:color w:val="000000"/>
          <w:sz w:val="19"/>
          <w:szCs w:val="19"/>
          <w:lang w:eastAsia="ru-RU"/>
        </w:rPr>
        <w:t> и змееподобного камня размером с </w:t>
      </w:r>
      <w:hyperlink r:id="rId23" w:tooltip="Дракон" w:history="1">
        <w:r w:rsidRPr="00941751">
          <w:rPr>
            <w:rFonts w:ascii="Arial" w:eastAsia="Times New Roman" w:hAnsi="Arial" w:cs="Arial"/>
            <w:color w:val="002BB8"/>
            <w:sz w:val="19"/>
            <w:szCs w:val="19"/>
            <w:u w:val="single"/>
            <w:lang w:eastAsia="ru-RU"/>
          </w:rPr>
          <w:t>дракона</w:t>
        </w:r>
      </w:hyperlink>
      <w:r w:rsidRPr="00941751">
        <w:rPr>
          <w:rFonts w:ascii="Arial" w:eastAsia="Times New Roman" w:hAnsi="Arial" w:cs="Arial"/>
          <w:color w:val="000000"/>
          <w:sz w:val="19"/>
          <w:szCs w:val="19"/>
          <w:lang w:eastAsia="ru-RU"/>
        </w:rPr>
        <w:t> . На их «хоботах» имеются узоры, напоминающие измученные лица. Хотя они и обветрились с возрастом, на них нет мха или лишайника, обычных на обычных камнях поблизости. Никакие птицы на них не гнездятся. Земля поблизости усеяна костями и оружием разного возраста, а также цветами, распространенными только в дальнем западном </w:t>
      </w:r>
      <w:hyperlink r:id="rId24" w:tooltip="Море пыли" w:history="1">
        <w:r w:rsidRPr="00941751">
          <w:rPr>
            <w:rFonts w:ascii="Arial" w:eastAsia="Times New Roman" w:hAnsi="Arial" w:cs="Arial"/>
            <w:color w:val="002BB8"/>
            <w:sz w:val="19"/>
            <w:szCs w:val="19"/>
            <w:u w:val="single"/>
            <w:lang w:eastAsia="ru-RU"/>
          </w:rPr>
          <w:t>Море Пыли</w:t>
        </w:r>
      </w:hyperlink>
      <w:r w:rsidRPr="00941751">
        <w:rPr>
          <w:rFonts w:ascii="Arial" w:eastAsia="Times New Roman" w:hAnsi="Arial" w:cs="Arial"/>
          <w:color w:val="000000"/>
          <w:sz w:val="19"/>
          <w:szCs w:val="19"/>
          <w:lang w:eastAsia="ru-RU"/>
        </w:rPr>
        <w:t> .</w:t>
      </w:r>
    </w:p>
    <w:p w14:paraId="2888B753" w14:textId="77777777" w:rsidR="00941751" w:rsidRPr="00941751" w:rsidRDefault="00941751" w:rsidP="00941751">
      <w:pPr>
        <w:shd w:val="clear" w:color="auto" w:fill="FFFFFF"/>
        <w:spacing w:before="96" w:after="120" w:line="240" w:lineRule="auto"/>
        <w:rPr>
          <w:rFonts w:ascii="Arial" w:eastAsia="Times New Roman" w:hAnsi="Arial" w:cs="Arial"/>
          <w:color w:val="000000"/>
          <w:sz w:val="19"/>
          <w:szCs w:val="19"/>
          <w:lang w:eastAsia="ru-RU"/>
        </w:rPr>
      </w:pPr>
      <w:r w:rsidRPr="00941751">
        <w:rPr>
          <w:rFonts w:ascii="Arial" w:eastAsia="Times New Roman" w:hAnsi="Arial" w:cs="Arial"/>
          <w:color w:val="000000"/>
          <w:sz w:val="19"/>
          <w:szCs w:val="19"/>
          <w:lang w:eastAsia="ru-RU"/>
        </w:rPr>
        <w:t>Те, кто прикасается к камням, часто умирают или сходят с ума, что и объясняет кости и разбросанное оружие.</w:t>
      </w:r>
    </w:p>
    <w:p w14:paraId="1FEDB3D6" w14:textId="77777777" w:rsidR="00941751" w:rsidRPr="00941751" w:rsidRDefault="00941751" w:rsidP="00941751">
      <w:pPr>
        <w:pBdr>
          <w:bottom w:val="single" w:sz="6" w:space="2" w:color="A2A9B1"/>
        </w:pBdr>
        <w:shd w:val="clear" w:color="auto" w:fill="FFFFFF"/>
        <w:spacing w:after="144" w:line="240" w:lineRule="auto"/>
        <w:outlineLvl w:val="1"/>
        <w:rPr>
          <w:rFonts w:ascii="Arial" w:eastAsia="Times New Roman" w:hAnsi="Arial" w:cs="Arial"/>
          <w:color w:val="000000"/>
          <w:sz w:val="29"/>
          <w:szCs w:val="29"/>
          <w:lang w:eastAsia="ru-RU"/>
        </w:rPr>
      </w:pPr>
      <w:r w:rsidRPr="00941751">
        <w:rPr>
          <w:rFonts w:ascii="Arial" w:eastAsia="Times New Roman" w:hAnsi="Arial" w:cs="Arial"/>
          <w:color w:val="000000"/>
          <w:sz w:val="29"/>
          <w:szCs w:val="29"/>
          <w:lang w:eastAsia="ru-RU"/>
        </w:rPr>
        <w:t>Особые возможности</w:t>
      </w:r>
    </w:p>
    <w:p w14:paraId="7D18D38F" w14:textId="77777777" w:rsidR="00941751" w:rsidRPr="00941751" w:rsidRDefault="00941751" w:rsidP="00941751">
      <w:pPr>
        <w:shd w:val="clear" w:color="auto" w:fill="FFFFFF"/>
        <w:spacing w:before="96" w:after="120" w:line="240" w:lineRule="auto"/>
        <w:rPr>
          <w:rFonts w:ascii="Arial" w:eastAsia="Times New Roman" w:hAnsi="Arial" w:cs="Arial"/>
          <w:color w:val="000000"/>
          <w:sz w:val="19"/>
          <w:szCs w:val="19"/>
          <w:lang w:eastAsia="ru-RU"/>
        </w:rPr>
      </w:pPr>
      <w:r w:rsidRPr="00941751">
        <w:rPr>
          <w:rFonts w:ascii="Arial" w:eastAsia="Times New Roman" w:hAnsi="Arial" w:cs="Arial"/>
          <w:color w:val="000000"/>
          <w:sz w:val="19"/>
          <w:szCs w:val="19"/>
          <w:lang w:eastAsia="ru-RU"/>
        </w:rPr>
        <w:t>Любое злое существо, входящее в Искривленный лес, должно сохраняться каждый раунд или само превратиться в камни, полностью осознавая свое окружение, но не имея возможности двигаться или говорить. Попытка повредить камень причинит пленникам ужасную боль, не причинив ему ни малейшего вреда. Камни практически неразрушимы. Если другое живое существо коснется камней или ударит их, заключенные могут попытаться переключить с их помощью разум и душу. Иногда они умирают, и их новые тела не могут выдержать шока. Иногда они выпускаются в мир с новыми телами и лицами.</w:t>
      </w:r>
    </w:p>
    <w:p w14:paraId="3C790558" w14:textId="77777777" w:rsidR="00941751" w:rsidRPr="00941751" w:rsidRDefault="00941751" w:rsidP="00941751">
      <w:pPr>
        <w:pBdr>
          <w:bottom w:val="single" w:sz="6" w:space="2" w:color="A2A9B1"/>
        </w:pBdr>
        <w:shd w:val="clear" w:color="auto" w:fill="FFFFFF"/>
        <w:spacing w:after="144" w:line="240" w:lineRule="auto"/>
        <w:outlineLvl w:val="1"/>
        <w:rPr>
          <w:rFonts w:ascii="Arial" w:eastAsia="Times New Roman" w:hAnsi="Arial" w:cs="Arial"/>
          <w:color w:val="000000"/>
          <w:sz w:val="29"/>
          <w:szCs w:val="29"/>
          <w:lang w:eastAsia="ru-RU"/>
        </w:rPr>
      </w:pPr>
      <w:r w:rsidRPr="00941751">
        <w:rPr>
          <w:rFonts w:ascii="Arial" w:eastAsia="Times New Roman" w:hAnsi="Arial" w:cs="Arial"/>
          <w:color w:val="000000"/>
          <w:sz w:val="29"/>
          <w:szCs w:val="29"/>
          <w:lang w:eastAsia="ru-RU"/>
        </w:rPr>
        <w:t>История</w:t>
      </w:r>
    </w:p>
    <w:p w14:paraId="09CEC622" w14:textId="77777777" w:rsidR="00941751" w:rsidRPr="00941751" w:rsidRDefault="00941751" w:rsidP="00941751">
      <w:pPr>
        <w:shd w:val="clear" w:color="auto" w:fill="FFFFFF"/>
        <w:spacing w:before="96" w:after="120" w:line="240" w:lineRule="auto"/>
        <w:rPr>
          <w:rFonts w:ascii="Arial" w:eastAsia="Times New Roman" w:hAnsi="Arial" w:cs="Arial"/>
          <w:color w:val="000000"/>
          <w:sz w:val="19"/>
          <w:szCs w:val="19"/>
          <w:lang w:eastAsia="ru-RU"/>
        </w:rPr>
      </w:pPr>
      <w:r w:rsidRPr="00941751">
        <w:rPr>
          <w:rFonts w:ascii="Arial" w:eastAsia="Times New Roman" w:hAnsi="Arial" w:cs="Arial"/>
          <w:color w:val="000000"/>
          <w:sz w:val="19"/>
          <w:szCs w:val="19"/>
          <w:lang w:eastAsia="ru-RU"/>
        </w:rPr>
        <w:t>По словам </w:t>
      </w:r>
      <w:hyperlink r:id="rId25" w:tooltip="Ухас из Нехели" w:history="1">
        <w:r w:rsidRPr="00941751">
          <w:rPr>
            <w:rFonts w:ascii="Arial" w:eastAsia="Times New Roman" w:hAnsi="Arial" w:cs="Arial"/>
            <w:color w:val="002BB8"/>
            <w:sz w:val="19"/>
            <w:szCs w:val="19"/>
            <w:u w:val="single"/>
            <w:lang w:eastAsia="ru-RU"/>
          </w:rPr>
          <w:t>Ухаса из Нехели</w:t>
        </w:r>
      </w:hyperlink>
      <w:r w:rsidRPr="00941751">
        <w:rPr>
          <w:rFonts w:ascii="Arial" w:eastAsia="Times New Roman" w:hAnsi="Arial" w:cs="Arial"/>
          <w:color w:val="000000"/>
          <w:sz w:val="19"/>
          <w:szCs w:val="19"/>
          <w:lang w:eastAsia="ru-RU"/>
        </w:rPr>
        <w:t> , особенно злобная группа </w:t>
      </w:r>
      <w:hyperlink r:id="rId26" w:tooltip="Сулуаза" w:history="1">
        <w:r w:rsidRPr="00941751">
          <w:rPr>
            <w:rFonts w:ascii="Arial" w:eastAsia="Times New Roman" w:hAnsi="Arial" w:cs="Arial"/>
            <w:color w:val="002BB8"/>
            <w:sz w:val="19"/>
            <w:szCs w:val="19"/>
            <w:u w:val="single"/>
            <w:lang w:eastAsia="ru-RU"/>
          </w:rPr>
          <w:t>Сулоиз</w:t>
        </w:r>
      </w:hyperlink>
      <w:r w:rsidRPr="00941751">
        <w:rPr>
          <w:rFonts w:ascii="Arial" w:eastAsia="Times New Roman" w:hAnsi="Arial" w:cs="Arial"/>
          <w:color w:val="000000"/>
          <w:sz w:val="19"/>
          <w:szCs w:val="19"/>
          <w:lang w:eastAsia="ru-RU"/>
        </w:rPr>
        <w:t> бежала </w:t>
      </w:r>
      <w:hyperlink r:id="rId27" w:tooltip="Кеоланд" w:history="1">
        <w:r w:rsidRPr="00941751">
          <w:rPr>
            <w:rFonts w:ascii="Arial" w:eastAsia="Times New Roman" w:hAnsi="Arial" w:cs="Arial"/>
            <w:color w:val="002BB8"/>
            <w:sz w:val="19"/>
            <w:szCs w:val="19"/>
            <w:u w:val="single"/>
            <w:lang w:eastAsia="ru-RU"/>
          </w:rPr>
          <w:t>из Кеоланда</w:t>
        </w:r>
      </w:hyperlink>
      <w:r w:rsidRPr="00941751">
        <w:rPr>
          <w:rFonts w:ascii="Arial" w:eastAsia="Times New Roman" w:hAnsi="Arial" w:cs="Arial"/>
          <w:color w:val="000000"/>
          <w:sz w:val="19"/>
          <w:szCs w:val="19"/>
          <w:lang w:eastAsia="ru-RU"/>
        </w:rPr>
        <w:t> вскоре после основания этой страны вдоль северного побережья Лазурного </w:t>
      </w:r>
      <w:hyperlink r:id="rId28" w:tooltip="Лазурное море" w:history="1">
        <w:r w:rsidRPr="00941751">
          <w:rPr>
            <w:rFonts w:ascii="Arial" w:eastAsia="Times New Roman" w:hAnsi="Arial" w:cs="Arial"/>
            <w:color w:val="002BB8"/>
            <w:sz w:val="19"/>
            <w:szCs w:val="19"/>
            <w:u w:val="single"/>
            <w:lang w:eastAsia="ru-RU"/>
          </w:rPr>
          <w:t>моря</w:t>
        </w:r>
      </w:hyperlink>
      <w:r w:rsidRPr="00941751">
        <w:rPr>
          <w:rFonts w:ascii="Arial" w:eastAsia="Times New Roman" w:hAnsi="Arial" w:cs="Arial"/>
          <w:color w:val="000000"/>
          <w:sz w:val="19"/>
          <w:szCs w:val="19"/>
          <w:lang w:eastAsia="ru-RU"/>
        </w:rPr>
        <w:t> . Они были учеными, могущественными и жестокими, и в результате им удавалось совершать все злодеяния, которые они совершали. То есть до тех пор, пока они не совершили ошибку, уничтожив племя </w:t>
      </w:r>
      <w:hyperlink r:id="rId29" w:tooltip="Флан" w:history="1">
        <w:r w:rsidRPr="00941751">
          <w:rPr>
            <w:rFonts w:ascii="Arial" w:eastAsia="Times New Roman" w:hAnsi="Arial" w:cs="Arial"/>
            <w:color w:val="002BB8"/>
            <w:sz w:val="19"/>
            <w:szCs w:val="19"/>
            <w:u w:val="single"/>
            <w:lang w:eastAsia="ru-RU"/>
          </w:rPr>
          <w:t>Флан</w:t>
        </w:r>
      </w:hyperlink>
      <w:r w:rsidRPr="00941751">
        <w:rPr>
          <w:rFonts w:ascii="Arial" w:eastAsia="Times New Roman" w:hAnsi="Arial" w:cs="Arial"/>
          <w:color w:val="000000"/>
          <w:sz w:val="19"/>
          <w:szCs w:val="19"/>
          <w:lang w:eastAsia="ru-RU"/>
        </w:rPr>
        <w:t> таким способом, который навлек на себя возмездие со стороны их богов. В наказание за свой поступок Суэлы превратились в измученные камни.</w:t>
      </w:r>
    </w:p>
    <w:p w14:paraId="5C93AC90" w14:textId="245E1BDA" w:rsidR="00941751" w:rsidRDefault="00941751" w:rsidP="00941751">
      <w:pPr>
        <w:shd w:val="clear" w:color="auto" w:fill="FFFFFF"/>
        <w:spacing w:before="96" w:after="120" w:line="240" w:lineRule="auto"/>
        <w:rPr>
          <w:rFonts w:ascii="Arial" w:eastAsia="Times New Roman" w:hAnsi="Arial" w:cs="Arial"/>
          <w:color w:val="000000"/>
          <w:sz w:val="19"/>
          <w:szCs w:val="19"/>
          <w:lang w:eastAsia="ru-RU"/>
        </w:rPr>
      </w:pPr>
      <w:r w:rsidRPr="00941751">
        <w:rPr>
          <w:rFonts w:ascii="Arial" w:eastAsia="Times New Roman" w:hAnsi="Arial" w:cs="Arial"/>
          <w:color w:val="000000"/>
          <w:sz w:val="19"/>
          <w:szCs w:val="19"/>
          <w:lang w:eastAsia="ru-RU"/>
        </w:rPr>
        <w:t>С тех пор многие из первоначальных заключенных сбежали; возможно, их знания и злонамеренность были настолько велики, что они смогли исказить проклятие, чтобы избежать его. Многие камни теперь содержат души гоблинов, огров и даже большого красного дракона. Некоторые из первоначальных злых колдунов из банды Сулоизы, вызвавших проклятие, все еще остались.</w:t>
      </w:r>
    </w:p>
    <w:p w14:paraId="495F38D6" w14:textId="4FF6A60F" w:rsidR="009C0910" w:rsidRPr="00941751" w:rsidRDefault="009C0910" w:rsidP="00941751">
      <w:pPr>
        <w:shd w:val="clear" w:color="auto" w:fill="FFFFFF"/>
        <w:spacing w:before="96" w:after="120" w:line="240" w:lineRule="auto"/>
        <w:rPr>
          <w:rFonts w:ascii="Arial" w:eastAsia="Times New Roman" w:hAnsi="Arial" w:cs="Arial"/>
          <w:color w:val="000000"/>
          <w:sz w:val="19"/>
          <w:szCs w:val="19"/>
          <w:lang w:val="en-US" w:eastAsia="ru-RU"/>
        </w:rPr>
      </w:pPr>
      <w:r w:rsidRPr="009C0910">
        <w:rPr>
          <w:rFonts w:ascii="Verdana" w:hAnsi="Verdana"/>
          <w:color w:val="222222"/>
          <w:sz w:val="21"/>
          <w:szCs w:val="21"/>
          <w:shd w:val="clear" w:color="auto" w:fill="AB8C5B"/>
          <w:lang w:val="en-US"/>
        </w:rPr>
        <w:lastRenderedPageBreak/>
        <w:t>There is one just outside the Istvin city walls in Sterich according to Dungeon Magazine 117's city guide, Istvin: City of Shadows</w:t>
      </w:r>
    </w:p>
    <w:p w14:paraId="5ACAEDA6" w14:textId="5E8C9D16" w:rsidR="00941751" w:rsidRDefault="009C0910">
      <w:r>
        <w:rPr>
          <w:noProof/>
        </w:rPr>
        <w:drawing>
          <wp:inline distT="0" distB="0" distL="0" distR="0" wp14:anchorId="6B33D28B" wp14:editId="0667FE1F">
            <wp:extent cx="5940425" cy="4454525"/>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0425" cy="4454525"/>
                    </a:xfrm>
                    <a:prstGeom prst="rect">
                      <a:avLst/>
                    </a:prstGeom>
                    <a:noFill/>
                    <a:ln>
                      <a:noFill/>
                    </a:ln>
                  </pic:spPr>
                </pic:pic>
              </a:graphicData>
            </a:graphic>
          </wp:inline>
        </w:drawing>
      </w:r>
    </w:p>
    <w:p w14:paraId="53734D2D" w14:textId="444D5D79" w:rsidR="009C0910" w:rsidRDefault="009C0910">
      <w:r>
        <w:rPr>
          <w:noProof/>
        </w:rPr>
        <w:drawing>
          <wp:inline distT="0" distB="0" distL="0" distR="0" wp14:anchorId="7D1E3ED7" wp14:editId="2AC6B6C3">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14:paraId="6707C47F" w14:textId="56FA0F17" w:rsidR="009C0910" w:rsidRDefault="009C0910">
      <w:hyperlink r:id="rId32" w:history="1">
        <w:r w:rsidRPr="00170EF3">
          <w:rPr>
            <w:rStyle w:val="a4"/>
          </w:rPr>
          <w:t>https://greyhawk-26.obsidianportal.com/wikis/istivin</w:t>
        </w:r>
      </w:hyperlink>
    </w:p>
    <w:p w14:paraId="05721189" w14:textId="564B7678" w:rsidR="009C0910" w:rsidRDefault="009C0910"/>
    <w:p w14:paraId="280CCB1D" w14:textId="63563F10" w:rsidR="00257D43" w:rsidRDefault="00257D43"/>
    <w:p w14:paraId="7EBE31B5" w14:textId="3D0836F6" w:rsidR="00257D43" w:rsidRDefault="00257D43">
      <w:r>
        <w:rPr>
          <w:rFonts w:ascii="Verdana" w:hAnsi="Verdana"/>
          <w:color w:val="222222"/>
          <w:sz w:val="21"/>
          <w:szCs w:val="21"/>
          <w:shd w:val="clear" w:color="auto" w:fill="BA9F70"/>
        </w:rPr>
        <w:lastRenderedPageBreak/>
        <w:t>Moonarch of Sehanine</w:t>
      </w:r>
    </w:p>
    <w:p w14:paraId="5202177A" w14:textId="7F3153B4" w:rsidR="00257D43" w:rsidRDefault="00257D43">
      <w:r>
        <w:rPr>
          <w:noProof/>
        </w:rPr>
        <w:drawing>
          <wp:inline distT="0" distB="0" distL="0" distR="0" wp14:anchorId="5D9F031A" wp14:editId="1182D5F1">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14:paraId="4B91F1C2" w14:textId="77777777" w:rsidR="00257D43" w:rsidRDefault="00257D43" w:rsidP="00257D43">
      <w:pPr>
        <w:pStyle w:val="2"/>
        <w:pBdr>
          <w:bottom w:val="single" w:sz="6" w:space="0" w:color="D9D9D9"/>
        </w:pBdr>
        <w:shd w:val="clear" w:color="auto" w:fill="FFFFFF"/>
        <w:spacing w:before="0" w:beforeAutospacing="0" w:after="90" w:afterAutospacing="0" w:line="336" w:lineRule="atLeast"/>
        <w:rPr>
          <w:rFonts w:ascii="Open Sans" w:hAnsi="Open Sans" w:cs="Open Sans"/>
          <w:b w:val="0"/>
          <w:bCs w:val="0"/>
          <w:color w:val="232323"/>
          <w:sz w:val="38"/>
          <w:szCs w:val="38"/>
        </w:rPr>
      </w:pPr>
      <w:r>
        <w:rPr>
          <w:rFonts w:ascii="Open Sans" w:hAnsi="Open Sans" w:cs="Open Sans"/>
          <w:b w:val="0"/>
          <w:bCs w:val="0"/>
          <w:color w:val="232323"/>
          <w:sz w:val="38"/>
          <w:szCs w:val="38"/>
        </w:rPr>
        <w:t>Лунныйарх Сеханин</w:t>
      </w:r>
    </w:p>
    <w:p w14:paraId="03EAEF54" w14:textId="77777777" w:rsidR="00257D43" w:rsidRDefault="00257D43" w:rsidP="00257D43">
      <w:pPr>
        <w:pStyle w:val="a3"/>
        <w:shd w:val="clear" w:color="auto" w:fill="FFFFFF"/>
        <w:spacing w:before="0" w:beforeAutospacing="0" w:after="300" w:afterAutospacing="0"/>
        <w:rPr>
          <w:rFonts w:ascii="Open Sans" w:hAnsi="Open Sans" w:cs="Open Sans"/>
          <w:color w:val="232323"/>
        </w:rPr>
      </w:pPr>
    </w:p>
    <w:p w14:paraId="3D13CE74" w14:textId="56BBF676" w:rsidR="00257D43" w:rsidRDefault="00257D43" w:rsidP="00257D43">
      <w:pPr>
        <w:pStyle w:val="a3"/>
        <w:shd w:val="clear" w:color="auto" w:fill="FFFFFF"/>
        <w:spacing w:before="0" w:beforeAutospacing="0" w:after="300" w:afterAutospacing="0"/>
        <w:rPr>
          <w:rFonts w:ascii="Open Sans" w:hAnsi="Open Sans" w:cs="Open Sans"/>
          <w:color w:val="232323"/>
        </w:rPr>
      </w:pPr>
      <w:r>
        <w:rPr>
          <w:rFonts w:ascii="Open Sans" w:hAnsi="Open Sans" w:cs="Open Sans"/>
          <w:color w:val="232323"/>
        </w:rPr>
        <w:t>Эльфы Селины хранят множество тайн, но лишь немногие из них столь же экзотичны, как Лунный Арч. В отроге Лортмилса </w:t>
      </w:r>
      <w:hyperlink r:id="rId34" w:history="1">
        <w:r>
          <w:rPr>
            <w:rStyle w:val="a4"/>
            <w:rFonts w:ascii="Open Sans" w:hAnsi="Open Sans" w:cs="Open Sans"/>
            <w:color w:val="882211"/>
          </w:rPr>
          <w:t>к</w:t>
        </w:r>
      </w:hyperlink>
      <w:r>
        <w:rPr>
          <w:rFonts w:ascii="Open Sans" w:hAnsi="Open Sans" w:cs="Open Sans"/>
          <w:color w:val="232323"/>
        </w:rPr>
        <w:t> северо-западу от </w:t>
      </w:r>
      <w:r>
        <w:rPr>
          <w:rStyle w:val="a6"/>
          <w:rFonts w:ascii="Open Sans" w:hAnsi="Open Sans" w:cs="Open Sans"/>
          <w:color w:val="232323"/>
        </w:rPr>
        <w:t>Энкстада</w:t>
      </w:r>
      <w:r>
        <w:rPr>
          <w:rFonts w:ascii="Open Sans" w:hAnsi="Open Sans" w:cs="Open Sans"/>
          <w:color w:val="232323"/>
        </w:rPr>
        <w:t> стоит арка из песчаника диаметром около 200 футов. Он размыт до такой степени, что толщина его изгиба в зените составляет всего несколько футов. Символ (полной) луны Селены высечен на самой ее вершине. Внутри розово-коричневого песчаника днем ​​видны темно-лавандовые оттенки, но при лунном свете арка светится тусклым бледно-голубым цветом. Арка никогда не появляется в одном и том же месте дважды и появляется в непредсказуемое время, но только в разгар восковой эпиляции Селины.</w:t>
      </w:r>
    </w:p>
    <w:p w14:paraId="3BE40145" w14:textId="77777777" w:rsidR="00257D43" w:rsidRDefault="00257D43" w:rsidP="00257D43">
      <w:pPr>
        <w:pStyle w:val="a3"/>
        <w:shd w:val="clear" w:color="auto" w:fill="FFFFFF"/>
        <w:spacing w:before="0" w:beforeAutospacing="0" w:after="300" w:afterAutospacing="0"/>
        <w:rPr>
          <w:rFonts w:ascii="Open Sans" w:hAnsi="Open Sans" w:cs="Open Sans"/>
          <w:color w:val="232323"/>
        </w:rPr>
      </w:pPr>
      <w:r>
        <w:rPr>
          <w:rFonts w:ascii="Open Sans" w:hAnsi="Open Sans" w:cs="Open Sans"/>
          <w:color w:val="232323"/>
        </w:rPr>
        <w:t>Через арку могут пройти только эльфы, и то только те, кто не злого мировоззрения и имеет какие-либо отличия (по крайней мере 7-й уровень, или исключительные ремесленники или мудрецы). Те, кто входит, попадают в полуплан, где им предстоит пройти сложные испытания, испытания и головоломки. Эльфы редко говорят об этих испытаниях. Те, кто испытывает приходящих, появляются как аватары эльфийских Сил: </w:t>
      </w:r>
      <w:hyperlink r:id="rId35" w:history="1">
        <w:r>
          <w:rPr>
            <w:rStyle w:val="a4"/>
            <w:rFonts w:ascii="Open Sans" w:hAnsi="Open Sans" w:cs="Open Sans"/>
            <w:color w:val="882211"/>
          </w:rPr>
          <w:t>Эреван Илесир</w:t>
        </w:r>
      </w:hyperlink>
      <w:r>
        <w:rPr>
          <w:rFonts w:ascii="Open Sans" w:hAnsi="Open Sans" w:cs="Open Sans"/>
          <w:color w:val="232323"/>
        </w:rPr>
        <w:t> , известный как обманщик, богиня Сеханин, проверяющая мудрость и милосердие тех, кто входит, и </w:t>
      </w:r>
      <w:hyperlink r:id="rId36" w:history="1">
        <w:r>
          <w:rPr>
            <w:rStyle w:val="a4"/>
            <w:rFonts w:ascii="Open Sans" w:hAnsi="Open Sans" w:cs="Open Sans"/>
            <w:color w:val="882211"/>
          </w:rPr>
          <w:t>Кореллон Ларетиан,</w:t>
        </w:r>
      </w:hyperlink>
      <w:r>
        <w:rPr>
          <w:rFonts w:ascii="Open Sans" w:hAnsi="Open Sans" w:cs="Open Sans"/>
          <w:color w:val="232323"/>
        </w:rPr>
        <w:t xml:space="preserve"> приносящий суровые испытания на силу, доблесть и мораль. Последнее испытание Кореллона предполагает применение справедливости и милосердия к столкновению со злом, и оно разбило сердца и волю многих, кто его предпринял. Те, кто </w:t>
      </w:r>
      <w:r>
        <w:rPr>
          <w:rFonts w:ascii="Open Sans" w:hAnsi="Open Sans" w:cs="Open Sans"/>
          <w:color w:val="232323"/>
        </w:rPr>
        <w:lastRenderedPageBreak/>
        <w:t>хорошо сдает экзамен или хорошо себя зарекомендовал, вознаграждаются по усмотрению Держав.</w:t>
      </w:r>
    </w:p>
    <w:p w14:paraId="351198B2" w14:textId="77777777" w:rsidR="00257D43" w:rsidRDefault="00257D43" w:rsidP="00257D43">
      <w:pPr>
        <w:pStyle w:val="a3"/>
        <w:shd w:val="clear" w:color="auto" w:fill="FFFFFF"/>
        <w:spacing w:before="0" w:beforeAutospacing="0" w:after="300" w:afterAutospacing="0"/>
        <w:rPr>
          <w:rFonts w:ascii="Open Sans" w:hAnsi="Open Sans" w:cs="Open Sans"/>
          <w:color w:val="232323"/>
        </w:rPr>
      </w:pPr>
      <w:r>
        <w:rPr>
          <w:rFonts w:ascii="Open Sans" w:hAnsi="Open Sans" w:cs="Open Sans"/>
          <w:color w:val="232323"/>
        </w:rPr>
        <w:t>Сам демиплан невероятно волшебный и плодородный, со сверхъестественно яркими цветами, звуками и ростом растений. В арке есть что-то такое же волшебное. После того, как арка появилась в Первичном Материальном плане, росу, которая осядет на ее прежнем месте, можно собирать, чтобы получать 2-8 зелий исцеления каждый день в течение 2-8 дней после этого. Рост растений увеличивается вдвое за тот же период времени. После этого растения растут здоровыми и сильными в течение 2–8 лет даже без достаточной почвы и воды. Когда арка появляется на местности, даже слегка заросшей лесом, после ее появления возникает роща, в центре которой находится кольцо или холм фейри.</w:t>
      </w:r>
    </w:p>
    <w:p w14:paraId="7F1BBC54" w14:textId="3ADA55D3" w:rsidR="00257D43" w:rsidRDefault="00257D43" w:rsidP="00257D43">
      <w:pPr>
        <w:pStyle w:val="a3"/>
        <w:shd w:val="clear" w:color="auto" w:fill="FFFFFF"/>
        <w:spacing w:before="0" w:beforeAutospacing="0" w:after="300" w:afterAutospacing="0"/>
        <w:rPr>
          <w:rFonts w:ascii="Open Sans" w:hAnsi="Open Sans" w:cs="Open Sans"/>
          <w:color w:val="232323"/>
        </w:rPr>
      </w:pPr>
      <w:r>
        <w:rPr>
          <w:rFonts w:ascii="Open Sans" w:hAnsi="Open Sans" w:cs="Open Sans"/>
          <w:color w:val="232323"/>
        </w:rPr>
        <w:t>Эльф, возвращающийся с испытаний, часто ищет Уход, обычно после этого отправляясь в Лендор. Те, кто слишком молод для такой участи, становятся замкнутыми, тихими и серьезными, и у них нет времени на резвость и игры большинства молодых эльфов. У них есть видения и мечты; некоторые становятся жрецами Силы, которая больше всего повлияла на них во время их пребывания вне мира (которое может длиться несколько лет, хотя время, проходящее на демиплане, кажется, составляет всего несколько дней). Некоторые из прошедших испытания становятся изгнанниками или учёными, а некоторые сформировали тайное общество по всему Фланэссу: Люди </w:t>
      </w:r>
      <w:hyperlink r:id="rId37" w:history="1">
        <w:r>
          <w:rPr>
            <w:rStyle w:val="a4"/>
            <w:rFonts w:ascii="Open Sans" w:hAnsi="Open Sans" w:cs="Open Sans"/>
            <w:color w:val="882211"/>
          </w:rPr>
          <w:t>Испытываемых</w:t>
        </w:r>
      </w:hyperlink>
      <w:r>
        <w:rPr>
          <w:rFonts w:ascii="Open Sans" w:hAnsi="Open Sans" w:cs="Open Sans"/>
          <w:color w:val="232323"/>
        </w:rPr>
        <w:t> .</w:t>
      </w:r>
    </w:p>
    <w:p w14:paraId="651B5931" w14:textId="653988F6" w:rsidR="00257D43" w:rsidRDefault="00257D43" w:rsidP="00257D43">
      <w:pPr>
        <w:pStyle w:val="a3"/>
        <w:shd w:val="clear" w:color="auto" w:fill="FFFFFF"/>
        <w:spacing w:before="0" w:beforeAutospacing="0" w:after="300" w:afterAutospacing="0"/>
        <w:rPr>
          <w:rFonts w:ascii="Open Sans" w:hAnsi="Open Sans" w:cs="Open Sans"/>
          <w:color w:val="232323"/>
        </w:rPr>
      </w:pPr>
    </w:p>
    <w:p w14:paraId="6B482F3D" w14:textId="4B492A40" w:rsidR="00257D43" w:rsidRDefault="00257D43" w:rsidP="00257D43">
      <w:pPr>
        <w:pStyle w:val="a3"/>
        <w:shd w:val="clear" w:color="auto" w:fill="FFFFFF"/>
        <w:spacing w:before="0" w:beforeAutospacing="0" w:after="300" w:afterAutospacing="0"/>
        <w:rPr>
          <w:rFonts w:ascii="Open Sans" w:hAnsi="Open Sans" w:cs="Open Sans"/>
          <w:color w:val="232323"/>
        </w:rPr>
      </w:pPr>
    </w:p>
    <w:p w14:paraId="50E6B317" w14:textId="3D714B07" w:rsidR="00257D43" w:rsidRDefault="00257D43" w:rsidP="00257D43">
      <w:pPr>
        <w:pStyle w:val="a3"/>
        <w:shd w:val="clear" w:color="auto" w:fill="FFFFFF"/>
        <w:spacing w:before="0" w:beforeAutospacing="0" w:after="300" w:afterAutospacing="0"/>
        <w:rPr>
          <w:rFonts w:ascii="Open Sans" w:hAnsi="Open Sans" w:cs="Open Sans"/>
          <w:color w:val="232323"/>
        </w:rPr>
      </w:pPr>
    </w:p>
    <w:p w14:paraId="3E5824EF" w14:textId="568DB30C" w:rsidR="00257D43" w:rsidRDefault="00257D43" w:rsidP="00257D43">
      <w:pPr>
        <w:pStyle w:val="a3"/>
        <w:shd w:val="clear" w:color="auto" w:fill="FFFFFF"/>
        <w:spacing w:before="0" w:beforeAutospacing="0" w:after="300" w:afterAutospacing="0"/>
        <w:rPr>
          <w:rFonts w:ascii="Open Sans" w:hAnsi="Open Sans" w:cs="Open Sans"/>
          <w:color w:val="232323"/>
        </w:rPr>
      </w:pPr>
    </w:p>
    <w:p w14:paraId="151AC57A" w14:textId="3F16A54C" w:rsidR="00257D43" w:rsidRDefault="00257D43" w:rsidP="00257D43">
      <w:pPr>
        <w:pStyle w:val="a3"/>
        <w:shd w:val="clear" w:color="auto" w:fill="FFFFFF"/>
        <w:spacing w:before="0" w:beforeAutospacing="0" w:after="300" w:afterAutospacing="0"/>
        <w:rPr>
          <w:rFonts w:ascii="Open Sans" w:hAnsi="Open Sans" w:cs="Open Sans"/>
          <w:color w:val="232323"/>
        </w:rPr>
      </w:pPr>
    </w:p>
    <w:p w14:paraId="62D0357D" w14:textId="68A0F74A" w:rsidR="00257D43" w:rsidRDefault="00257D43" w:rsidP="00257D43">
      <w:pPr>
        <w:pStyle w:val="a3"/>
        <w:shd w:val="clear" w:color="auto" w:fill="FFFFFF"/>
        <w:spacing w:before="0" w:beforeAutospacing="0" w:after="300" w:afterAutospacing="0"/>
        <w:rPr>
          <w:rFonts w:ascii="Open Sans" w:hAnsi="Open Sans" w:cs="Open Sans"/>
          <w:color w:val="232323"/>
        </w:rPr>
      </w:pPr>
    </w:p>
    <w:p w14:paraId="023BCDE5" w14:textId="4B566EE8" w:rsidR="00257D43" w:rsidRDefault="00257D43" w:rsidP="00257D43">
      <w:pPr>
        <w:pStyle w:val="a3"/>
        <w:shd w:val="clear" w:color="auto" w:fill="FFFFFF"/>
        <w:spacing w:before="0" w:beforeAutospacing="0" w:after="300" w:afterAutospacing="0"/>
        <w:rPr>
          <w:rFonts w:ascii="Open Sans" w:hAnsi="Open Sans" w:cs="Open Sans"/>
          <w:color w:val="232323"/>
        </w:rPr>
      </w:pPr>
    </w:p>
    <w:p w14:paraId="4DE99446" w14:textId="14EA11AE" w:rsidR="00257D43" w:rsidRDefault="00257D43" w:rsidP="00257D43">
      <w:pPr>
        <w:pStyle w:val="a3"/>
        <w:shd w:val="clear" w:color="auto" w:fill="FFFFFF"/>
        <w:spacing w:before="0" w:beforeAutospacing="0" w:after="300" w:afterAutospacing="0"/>
        <w:rPr>
          <w:rFonts w:ascii="Open Sans" w:hAnsi="Open Sans" w:cs="Open Sans"/>
          <w:color w:val="232323"/>
        </w:rPr>
      </w:pPr>
    </w:p>
    <w:p w14:paraId="72B5084A" w14:textId="260BF50C" w:rsidR="00257D43" w:rsidRDefault="00257D43" w:rsidP="00257D43">
      <w:pPr>
        <w:pStyle w:val="a3"/>
        <w:shd w:val="clear" w:color="auto" w:fill="FFFFFF"/>
        <w:spacing w:before="0" w:beforeAutospacing="0" w:after="300" w:afterAutospacing="0"/>
        <w:rPr>
          <w:rFonts w:ascii="Open Sans" w:hAnsi="Open Sans" w:cs="Open Sans"/>
          <w:color w:val="232323"/>
        </w:rPr>
      </w:pPr>
    </w:p>
    <w:p w14:paraId="7DD9166D" w14:textId="0C3E3F59" w:rsidR="00257D43" w:rsidRDefault="00257D43" w:rsidP="00257D43">
      <w:pPr>
        <w:pStyle w:val="a3"/>
        <w:shd w:val="clear" w:color="auto" w:fill="FFFFFF"/>
        <w:spacing w:before="0" w:beforeAutospacing="0" w:after="300" w:afterAutospacing="0"/>
        <w:rPr>
          <w:rFonts w:ascii="Open Sans" w:hAnsi="Open Sans" w:cs="Open Sans"/>
          <w:color w:val="232323"/>
        </w:rPr>
      </w:pPr>
    </w:p>
    <w:p w14:paraId="4B10F49A" w14:textId="0F5C7A59" w:rsidR="00257D43" w:rsidRDefault="002067A3" w:rsidP="00257D43">
      <w:pPr>
        <w:pStyle w:val="a3"/>
        <w:shd w:val="clear" w:color="auto" w:fill="FFFFFF"/>
        <w:spacing w:before="0" w:beforeAutospacing="0" w:after="300" w:afterAutospacing="0"/>
        <w:rPr>
          <w:rFonts w:ascii="Open Sans" w:hAnsi="Open Sans" w:cs="Open Sans"/>
          <w:color w:val="232323"/>
        </w:rPr>
      </w:pPr>
      <w:r>
        <w:rPr>
          <w:noProof/>
        </w:rPr>
        <w:lastRenderedPageBreak/>
        <w:drawing>
          <wp:inline distT="0" distB="0" distL="0" distR="0" wp14:anchorId="6E4BB545" wp14:editId="01C369AE">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69CE6911" w14:textId="26F1B2E2" w:rsidR="00753AFF" w:rsidRDefault="00753AFF" w:rsidP="00257D43">
      <w:pPr>
        <w:pStyle w:val="a3"/>
        <w:shd w:val="clear" w:color="auto" w:fill="FFFFFF"/>
        <w:spacing w:before="0" w:beforeAutospacing="0" w:after="300" w:afterAutospacing="0"/>
        <w:rPr>
          <w:rFonts w:ascii="Open Sans" w:hAnsi="Open Sans" w:cs="Open Sans"/>
          <w:color w:val="232323"/>
        </w:rPr>
      </w:pPr>
      <w:r>
        <w:rPr>
          <w:noProof/>
        </w:rPr>
        <w:drawing>
          <wp:inline distT="0" distB="0" distL="0" distR="0" wp14:anchorId="281B63B8" wp14:editId="3F89DD0B">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168514F" w14:textId="05645594" w:rsidR="00753AFF" w:rsidRDefault="00753AFF" w:rsidP="00257D43">
      <w:pPr>
        <w:pStyle w:val="a3"/>
        <w:shd w:val="clear" w:color="auto" w:fill="FFFFFF"/>
        <w:spacing w:before="0" w:beforeAutospacing="0" w:after="300" w:afterAutospacing="0"/>
        <w:rPr>
          <w:rFonts w:ascii="Open Sans" w:hAnsi="Open Sans" w:cs="Open Sans"/>
          <w:color w:val="232323"/>
        </w:rPr>
      </w:pPr>
      <w:r>
        <w:rPr>
          <w:noProof/>
        </w:rPr>
        <w:lastRenderedPageBreak/>
        <w:drawing>
          <wp:inline distT="0" distB="0" distL="0" distR="0" wp14:anchorId="69565854" wp14:editId="313BDC38">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7533B8CC" w14:textId="27375081" w:rsidR="006F29FD" w:rsidRDefault="006F29FD" w:rsidP="00257D43">
      <w:pPr>
        <w:pStyle w:val="a3"/>
        <w:shd w:val="clear" w:color="auto" w:fill="FFFFFF"/>
        <w:spacing w:before="0" w:beforeAutospacing="0" w:after="300" w:afterAutospacing="0"/>
        <w:rPr>
          <w:rFonts w:ascii="Open Sans" w:hAnsi="Open Sans" w:cs="Open Sans"/>
          <w:color w:val="232323"/>
        </w:rPr>
      </w:pPr>
      <w:r>
        <w:rPr>
          <w:noProof/>
        </w:rPr>
        <w:drawing>
          <wp:inline distT="0" distB="0" distL="0" distR="0" wp14:anchorId="68C9CF86" wp14:editId="79345848">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14:paraId="101839C3" w14:textId="5BB3A66F" w:rsidR="00FD1E89" w:rsidRDefault="00FD1E89" w:rsidP="00257D43">
      <w:pPr>
        <w:pStyle w:val="a3"/>
        <w:shd w:val="clear" w:color="auto" w:fill="FFFFFF"/>
        <w:spacing w:before="0" w:beforeAutospacing="0" w:after="300" w:afterAutospacing="0"/>
        <w:rPr>
          <w:rFonts w:ascii="Open Sans" w:hAnsi="Open Sans" w:cs="Open Sans"/>
          <w:color w:val="232323"/>
        </w:rPr>
      </w:pPr>
      <w:r>
        <w:rPr>
          <w:noProof/>
        </w:rPr>
        <w:lastRenderedPageBreak/>
        <w:drawing>
          <wp:inline distT="0" distB="0" distL="0" distR="0" wp14:anchorId="45BFCC21" wp14:editId="1EE53F21">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1370"/>
                    </a:xfrm>
                    <a:prstGeom prst="rect">
                      <a:avLst/>
                    </a:prstGeom>
                  </pic:spPr>
                </pic:pic>
              </a:graphicData>
            </a:graphic>
          </wp:inline>
        </w:drawing>
      </w:r>
    </w:p>
    <w:p w14:paraId="1604DB2D" w14:textId="1AAEE7BD" w:rsidR="00FD1E89" w:rsidRDefault="00FD1E89" w:rsidP="00257D43">
      <w:pPr>
        <w:pStyle w:val="a3"/>
        <w:shd w:val="clear" w:color="auto" w:fill="FFFFFF"/>
        <w:spacing w:before="0" w:beforeAutospacing="0" w:after="300" w:afterAutospacing="0"/>
        <w:rPr>
          <w:rFonts w:ascii="Open Sans" w:hAnsi="Open Sans" w:cs="Open Sans"/>
          <w:color w:val="232323"/>
        </w:rPr>
      </w:pPr>
      <w:r>
        <w:rPr>
          <w:noProof/>
        </w:rPr>
        <w:drawing>
          <wp:inline distT="0" distB="0" distL="0" distR="0" wp14:anchorId="391A3FEE" wp14:editId="7D658065">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41370"/>
                    </a:xfrm>
                    <a:prstGeom prst="rect">
                      <a:avLst/>
                    </a:prstGeom>
                  </pic:spPr>
                </pic:pic>
              </a:graphicData>
            </a:graphic>
          </wp:inline>
        </w:drawing>
      </w:r>
    </w:p>
    <w:p w14:paraId="42FCFA94" w14:textId="40B2711F" w:rsidR="009548DA" w:rsidRDefault="009548DA" w:rsidP="00257D43">
      <w:pPr>
        <w:pStyle w:val="a3"/>
        <w:shd w:val="clear" w:color="auto" w:fill="FFFFFF"/>
        <w:spacing w:before="0" w:beforeAutospacing="0" w:after="300" w:afterAutospacing="0"/>
        <w:rPr>
          <w:rFonts w:ascii="Open Sans" w:hAnsi="Open Sans" w:cs="Open Sans"/>
          <w:color w:val="232323"/>
        </w:rPr>
      </w:pPr>
      <w:r>
        <w:rPr>
          <w:noProof/>
        </w:rPr>
        <w:lastRenderedPageBreak/>
        <w:drawing>
          <wp:inline distT="0" distB="0" distL="0" distR="0" wp14:anchorId="25AA50C8" wp14:editId="4647847C">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41370"/>
                    </a:xfrm>
                    <a:prstGeom prst="rect">
                      <a:avLst/>
                    </a:prstGeom>
                  </pic:spPr>
                </pic:pic>
              </a:graphicData>
            </a:graphic>
          </wp:inline>
        </w:drawing>
      </w:r>
    </w:p>
    <w:p w14:paraId="18AA9791" w14:textId="38E7E0E6" w:rsidR="009548DA" w:rsidRDefault="009548DA" w:rsidP="00257D43">
      <w:pPr>
        <w:pStyle w:val="a3"/>
        <w:shd w:val="clear" w:color="auto" w:fill="FFFFFF"/>
        <w:spacing w:before="0" w:beforeAutospacing="0" w:after="300" w:afterAutospacing="0"/>
        <w:rPr>
          <w:rFonts w:ascii="Open Sans" w:hAnsi="Open Sans" w:cs="Open Sans"/>
          <w:color w:val="232323"/>
        </w:rPr>
      </w:pPr>
      <w:r>
        <w:rPr>
          <w:noProof/>
        </w:rPr>
        <w:drawing>
          <wp:inline distT="0" distB="0" distL="0" distR="0" wp14:anchorId="32ABB54B" wp14:editId="42AB92B6">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1370"/>
                    </a:xfrm>
                    <a:prstGeom prst="rect">
                      <a:avLst/>
                    </a:prstGeom>
                  </pic:spPr>
                </pic:pic>
              </a:graphicData>
            </a:graphic>
          </wp:inline>
        </w:drawing>
      </w:r>
    </w:p>
    <w:p w14:paraId="22652684" w14:textId="77777777" w:rsidR="00257D43" w:rsidRPr="00941751" w:rsidRDefault="00257D43"/>
    <w:sectPr w:rsidR="00257D43" w:rsidRPr="0094175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Open Sans">
    <w:panose1 w:val="020B0606030504020204"/>
    <w:charset w:val="CC"/>
    <w:family w:val="swiss"/>
    <w:pitch w:val="variable"/>
    <w:sig w:usb0="E00002EF" w:usb1="4000205B" w:usb2="00000028"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4A1"/>
    <w:rsid w:val="001264A1"/>
    <w:rsid w:val="002067A3"/>
    <w:rsid w:val="00257D43"/>
    <w:rsid w:val="006F29FD"/>
    <w:rsid w:val="00753AFF"/>
    <w:rsid w:val="00941751"/>
    <w:rsid w:val="009548DA"/>
    <w:rsid w:val="009C0910"/>
    <w:rsid w:val="00A57B5E"/>
    <w:rsid w:val="00CA1483"/>
    <w:rsid w:val="00FD1E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2CAEC"/>
  <w15:chartTrackingRefBased/>
  <w15:docId w15:val="{522C5FD9-AA69-442D-9C58-EC031C334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94175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57B5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A57B5E"/>
    <w:rPr>
      <w:color w:val="0000FF"/>
      <w:u w:val="single"/>
    </w:rPr>
  </w:style>
  <w:style w:type="character" w:customStyle="1" w:styleId="20">
    <w:name w:val="Заголовок 2 Знак"/>
    <w:basedOn w:val="a0"/>
    <w:link w:val="2"/>
    <w:uiPriority w:val="9"/>
    <w:rsid w:val="00941751"/>
    <w:rPr>
      <w:rFonts w:ascii="Times New Roman" w:eastAsia="Times New Roman" w:hAnsi="Times New Roman" w:cs="Times New Roman"/>
      <w:b/>
      <w:bCs/>
      <w:sz w:val="36"/>
      <w:szCs w:val="36"/>
      <w:lang w:eastAsia="ru-RU"/>
    </w:rPr>
  </w:style>
  <w:style w:type="character" w:customStyle="1" w:styleId="mw-headline">
    <w:name w:val="mw-headline"/>
    <w:basedOn w:val="a0"/>
    <w:rsid w:val="00941751"/>
  </w:style>
  <w:style w:type="character" w:styleId="a5">
    <w:name w:val="Unresolved Mention"/>
    <w:basedOn w:val="a0"/>
    <w:uiPriority w:val="99"/>
    <w:semiHidden/>
    <w:unhideWhenUsed/>
    <w:rsid w:val="009C0910"/>
    <w:rPr>
      <w:color w:val="605E5C"/>
      <w:shd w:val="clear" w:color="auto" w:fill="E1DFDD"/>
    </w:rPr>
  </w:style>
  <w:style w:type="character" w:styleId="a6">
    <w:name w:val="Strong"/>
    <w:basedOn w:val="a0"/>
    <w:uiPriority w:val="22"/>
    <w:qFormat/>
    <w:rsid w:val="00257D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966">
      <w:bodyDiv w:val="1"/>
      <w:marLeft w:val="0"/>
      <w:marRight w:val="0"/>
      <w:marTop w:val="0"/>
      <w:marBottom w:val="0"/>
      <w:divBdr>
        <w:top w:val="none" w:sz="0" w:space="0" w:color="auto"/>
        <w:left w:val="none" w:sz="0" w:space="0" w:color="auto"/>
        <w:bottom w:val="none" w:sz="0" w:space="0" w:color="auto"/>
        <w:right w:val="none" w:sz="0" w:space="0" w:color="auto"/>
      </w:divBdr>
    </w:div>
    <w:div w:id="877815658">
      <w:bodyDiv w:val="1"/>
      <w:marLeft w:val="0"/>
      <w:marRight w:val="0"/>
      <w:marTop w:val="0"/>
      <w:marBottom w:val="0"/>
      <w:divBdr>
        <w:top w:val="none" w:sz="0" w:space="0" w:color="auto"/>
        <w:left w:val="none" w:sz="0" w:space="0" w:color="auto"/>
        <w:bottom w:val="none" w:sz="0" w:space="0" w:color="auto"/>
        <w:right w:val="none" w:sz="0" w:space="0" w:color="auto"/>
      </w:divBdr>
    </w:div>
    <w:div w:id="1204827649">
      <w:bodyDiv w:val="1"/>
      <w:marLeft w:val="0"/>
      <w:marRight w:val="0"/>
      <w:marTop w:val="0"/>
      <w:marBottom w:val="0"/>
      <w:divBdr>
        <w:top w:val="none" w:sz="0" w:space="0" w:color="auto"/>
        <w:left w:val="none" w:sz="0" w:space="0" w:color="auto"/>
        <w:bottom w:val="none" w:sz="0" w:space="0" w:color="auto"/>
        <w:right w:val="none" w:sz="0" w:space="0" w:color="auto"/>
      </w:divBdr>
    </w:div>
    <w:div w:id="1297687883">
      <w:bodyDiv w:val="1"/>
      <w:marLeft w:val="0"/>
      <w:marRight w:val="0"/>
      <w:marTop w:val="0"/>
      <w:marBottom w:val="0"/>
      <w:divBdr>
        <w:top w:val="none" w:sz="0" w:space="0" w:color="auto"/>
        <w:left w:val="none" w:sz="0" w:space="0" w:color="auto"/>
        <w:bottom w:val="none" w:sz="0" w:space="0" w:color="auto"/>
        <w:right w:val="none" w:sz="0" w:space="0" w:color="auto"/>
      </w:divBdr>
    </w:div>
    <w:div w:id="174930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eyhawkonline.com/greyhawkwiki/Twin_Cataclysms" TargetMode="External"/><Relationship Id="rId13" Type="http://schemas.openxmlformats.org/officeDocument/2006/relationships/image" Target="media/image2.png"/><Relationship Id="rId18" Type="http://schemas.openxmlformats.org/officeDocument/2006/relationships/hyperlink" Target="https://greyhawkonline.com/greyhawkwiki/Singing_Stones_of_Vesve" TargetMode="External"/><Relationship Id="rId26" Type="http://schemas.openxmlformats.org/officeDocument/2006/relationships/hyperlink" Target="https://ghwiki.greyparticle.com/index.php/Suloise" TargetMode="External"/><Relationship Id="rId39"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hyperlink" Target="https://ghwiki.greyparticle.com/index.php/Goblin" TargetMode="External"/><Relationship Id="rId34" Type="http://schemas.openxmlformats.org/officeDocument/2006/relationships/hyperlink" Target="https://greyhawk-26.obsidianportal.com/wikis/lortmil-mountains" TargetMode="External"/><Relationship Id="rId42" Type="http://schemas.openxmlformats.org/officeDocument/2006/relationships/image" Target="media/image12.png"/><Relationship Id="rId47" Type="http://schemas.openxmlformats.org/officeDocument/2006/relationships/theme" Target="theme/theme1.xml"/><Relationship Id="rId7" Type="http://schemas.openxmlformats.org/officeDocument/2006/relationships/hyperlink" Target="https://greyhawkonline.com/greyhawkwiki/Suel_Imperium" TargetMode="External"/><Relationship Id="rId12" Type="http://schemas.openxmlformats.org/officeDocument/2006/relationships/image" Target="media/image1.jpeg"/><Relationship Id="rId17" Type="http://schemas.openxmlformats.org/officeDocument/2006/relationships/hyperlink" Target="https://greyhawkonline.com/greyhawkwiki/index.php?title=Deepstil_River&amp;action=edit&amp;redlink=1" TargetMode="External"/><Relationship Id="rId25" Type="http://schemas.openxmlformats.org/officeDocument/2006/relationships/hyperlink" Target="https://ghwiki.greyparticle.com/index.php/Uhas_of_Neheli" TargetMode="External"/><Relationship Id="rId33" Type="http://schemas.openxmlformats.org/officeDocument/2006/relationships/image" Target="media/image7.png"/><Relationship Id="rId38" Type="http://schemas.openxmlformats.org/officeDocument/2006/relationships/image" Target="media/image8.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greyhawkonline.com/greyhawkwiki/Vesve_Forest" TargetMode="External"/><Relationship Id="rId20" Type="http://schemas.openxmlformats.org/officeDocument/2006/relationships/image" Target="media/image4.png"/><Relationship Id="rId29" Type="http://schemas.openxmlformats.org/officeDocument/2006/relationships/hyperlink" Target="https://ghwiki.greyparticle.com/index.php/Flan" TargetMode="External"/><Relationship Id="rId41"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greyhawkonline.com/greyhawkwiki/Invoked_Devastation" TargetMode="External"/><Relationship Id="rId11" Type="http://schemas.openxmlformats.org/officeDocument/2006/relationships/hyperlink" Target="https://greyhawkonline.com/greyhawkwiki/Common_Year" TargetMode="External"/><Relationship Id="rId24" Type="http://schemas.openxmlformats.org/officeDocument/2006/relationships/hyperlink" Target="https://ghwiki.greyparticle.com/index.php/Sea_of_Dust" TargetMode="External"/><Relationship Id="rId32" Type="http://schemas.openxmlformats.org/officeDocument/2006/relationships/hyperlink" Target="https://greyhawk-26.obsidianportal.com/wikis/istivin" TargetMode="External"/><Relationship Id="rId37" Type="http://schemas.openxmlformats.org/officeDocument/2006/relationships/hyperlink" Target="https://greyhawk-26.obsidianportal.com/wikis/people-of-the-testing" TargetMode="External"/><Relationship Id="rId40" Type="http://schemas.openxmlformats.org/officeDocument/2006/relationships/image" Target="media/image10.png"/><Relationship Id="rId45" Type="http://schemas.openxmlformats.org/officeDocument/2006/relationships/image" Target="media/image15.png"/><Relationship Id="rId5" Type="http://schemas.openxmlformats.org/officeDocument/2006/relationships/hyperlink" Target="https://greyhawkonline.com/greyhawkwiki/Lake_Udrukankar" TargetMode="External"/><Relationship Id="rId15" Type="http://schemas.openxmlformats.org/officeDocument/2006/relationships/hyperlink" Target="https://greyhawkonline.com/greyhawkwiki/Sepia_Uplands" TargetMode="External"/><Relationship Id="rId23" Type="http://schemas.openxmlformats.org/officeDocument/2006/relationships/hyperlink" Target="https://ghwiki.greyparticle.com/index.php/Dragon" TargetMode="External"/><Relationship Id="rId28" Type="http://schemas.openxmlformats.org/officeDocument/2006/relationships/hyperlink" Target="https://ghwiki.greyparticle.com/index.php/Azure_Sea" TargetMode="External"/><Relationship Id="rId36" Type="http://schemas.openxmlformats.org/officeDocument/2006/relationships/hyperlink" Target="https://greyhawk-26.obsidianportal.com/wikis/corellon-larethian" TargetMode="External"/><Relationship Id="rId10" Type="http://schemas.openxmlformats.org/officeDocument/2006/relationships/hyperlink" Target="https://greyhawkonline.com/greyhawkwiki/-422_CY" TargetMode="External"/><Relationship Id="rId19" Type="http://schemas.openxmlformats.org/officeDocument/2006/relationships/hyperlink" Target="https://greyhawkonline.com/greyhawkwiki/Singing_Stones_of_Vesve" TargetMode="External"/><Relationship Id="rId31" Type="http://schemas.openxmlformats.org/officeDocument/2006/relationships/image" Target="media/image6.png"/><Relationship Id="rId44" Type="http://schemas.openxmlformats.org/officeDocument/2006/relationships/image" Target="media/image14.png"/><Relationship Id="rId4" Type="http://schemas.openxmlformats.org/officeDocument/2006/relationships/hyperlink" Target="https://greyhawkonline.com/greyhawkwiki/Tovag_Baragu" TargetMode="External"/><Relationship Id="rId9" Type="http://schemas.openxmlformats.org/officeDocument/2006/relationships/hyperlink" Target="https://greyhawkonline.com/greyhawkwiki/Baklunish-Suloise_Wars" TargetMode="External"/><Relationship Id="rId14" Type="http://schemas.openxmlformats.org/officeDocument/2006/relationships/image" Target="media/image3.png"/><Relationship Id="rId22" Type="http://schemas.openxmlformats.org/officeDocument/2006/relationships/hyperlink" Target="https://ghwiki.greyparticle.com/index.php/Ogre" TargetMode="External"/><Relationship Id="rId27" Type="http://schemas.openxmlformats.org/officeDocument/2006/relationships/hyperlink" Target="https://ghwiki.greyparticle.com/index.php/Keoland" TargetMode="External"/><Relationship Id="rId30" Type="http://schemas.openxmlformats.org/officeDocument/2006/relationships/image" Target="media/image5.jpeg"/><Relationship Id="rId35" Type="http://schemas.openxmlformats.org/officeDocument/2006/relationships/hyperlink" Target="https://greyhawk-26.obsidianportal.com/wikis/erevan-ilesere" TargetMode="External"/><Relationship Id="rId43"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10</Pages>
  <Words>1345</Words>
  <Characters>7671</Characters>
  <Application>Microsoft Office Word</Application>
  <DocSecurity>0</DocSecurity>
  <Lines>63</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cp:revision>
  <dcterms:created xsi:type="dcterms:W3CDTF">2023-11-05T13:51:00Z</dcterms:created>
  <dcterms:modified xsi:type="dcterms:W3CDTF">2023-11-05T16:18:00Z</dcterms:modified>
</cp:coreProperties>
</file>